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D6D0F" w14:textId="77777777" w:rsidR="00DC0E71" w:rsidRPr="00814F82" w:rsidRDefault="00DC0E71" w:rsidP="00DC0E71">
      <w:pPr>
        <w:spacing w:after="0" w:line="240" w:lineRule="auto"/>
        <w:jc w:val="center"/>
        <w:rPr>
          <w:rFonts w:ascii="Palatino Linotype" w:hAnsi="Palatino Linotype"/>
          <w:b/>
          <w:sz w:val="22"/>
        </w:rPr>
      </w:pPr>
      <w:r w:rsidRPr="00814F82">
        <w:rPr>
          <w:rFonts w:ascii="Palatino Linotype" w:hAnsi="Palatino Linotype"/>
          <w:b/>
          <w:noProof/>
        </w:rPr>
        <w:drawing>
          <wp:anchor distT="0" distB="0" distL="114300" distR="114300" simplePos="0" relativeHeight="251661312" behindDoc="0" locked="0" layoutInCell="1" allowOverlap="1" wp14:anchorId="6243D017" wp14:editId="5E92E303">
            <wp:simplePos x="0" y="0"/>
            <wp:positionH relativeFrom="column">
              <wp:posOffset>0</wp:posOffset>
            </wp:positionH>
            <wp:positionV relativeFrom="paragraph">
              <wp:posOffset>15734</wp:posOffset>
            </wp:positionV>
            <wp:extent cx="2410460" cy="711835"/>
            <wp:effectExtent l="0" t="0" r="0" b="0"/>
            <wp:wrapThrough wrapText="bothSides">
              <wp:wrapPolygon edited="0">
                <wp:start x="5292" y="0"/>
                <wp:lineTo x="341" y="578"/>
                <wp:lineTo x="0" y="5781"/>
                <wp:lineTo x="171" y="20810"/>
                <wp:lineTo x="20485" y="20810"/>
                <wp:lineTo x="20826" y="12139"/>
                <wp:lineTo x="20826" y="1734"/>
                <wp:lineTo x="19631" y="0"/>
                <wp:lineTo x="529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0" r="8774"/>
                    <a:stretch/>
                  </pic:blipFill>
                  <pic:spPr bwMode="auto">
                    <a:xfrm>
                      <a:off x="0" y="0"/>
                      <a:ext cx="2410460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14F82">
        <w:rPr>
          <w:rFonts w:ascii="Palatino Linotype" w:hAnsi="Palatino Linotype"/>
          <w:b/>
        </w:rPr>
        <w:t>River Grove Public Library District</w:t>
      </w:r>
    </w:p>
    <w:p w14:paraId="102DDD60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8638 W Grand Ave</w:t>
      </w:r>
    </w:p>
    <w:p w14:paraId="4A92685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River Grove, IL 60171</w:t>
      </w:r>
    </w:p>
    <w:p w14:paraId="6DB9C1D8" w14:textId="77777777" w:rsidR="00D548EF" w:rsidRPr="00814F82" w:rsidRDefault="00D548EF" w:rsidP="00DC0E71">
      <w:pPr>
        <w:spacing w:after="0" w:line="240" w:lineRule="auto"/>
        <w:jc w:val="center"/>
        <w:rPr>
          <w:rFonts w:ascii="Palatino Linotype" w:hAnsi="Palatino Linotype"/>
          <w:sz w:val="22"/>
        </w:rPr>
      </w:pPr>
      <w:r w:rsidRPr="00814F82">
        <w:rPr>
          <w:rFonts w:ascii="Palatino Linotype" w:hAnsi="Palatino Linotype"/>
          <w:sz w:val="22"/>
        </w:rPr>
        <w:t>708.453.4484</w:t>
      </w:r>
    </w:p>
    <w:p w14:paraId="0A4E7F6C" w14:textId="77777777" w:rsidR="00DC0E71" w:rsidRPr="00B10EBD" w:rsidRDefault="008601AC" w:rsidP="00B10EBD">
      <w:pPr>
        <w:spacing w:after="0" w:line="240" w:lineRule="auto"/>
        <w:jc w:val="center"/>
        <w:rPr>
          <w:rFonts w:ascii="Palatino Linotype" w:hAnsi="Palatino Linotype"/>
          <w:sz w:val="28"/>
        </w:rPr>
      </w:pPr>
      <w:r>
        <w:rPr>
          <w:rFonts w:ascii="Palatino Linotype" w:hAnsi="Palatino Linotype"/>
          <w:sz w:val="28"/>
        </w:rPr>
        <w:pict w14:anchorId="441BD011">
          <v:rect id="_x0000_i1025" style="width:0;height:1.5pt" o:hralign="center" o:hrstd="t" o:hr="t" fillcolor="#a0a0a0" stroked="f"/>
        </w:pict>
      </w:r>
    </w:p>
    <w:p w14:paraId="007B00C5" w14:textId="77777777" w:rsidR="00DC0E71" w:rsidRPr="00814F82" w:rsidRDefault="00DC0E71" w:rsidP="00B10EBD">
      <w:pPr>
        <w:spacing w:before="120" w:after="0" w:line="240" w:lineRule="auto"/>
        <w:jc w:val="center"/>
        <w:rPr>
          <w:rFonts w:ascii="Palatino Linotype" w:hAnsi="Palatino Linotype"/>
          <w:b/>
          <w:sz w:val="28"/>
        </w:rPr>
      </w:pPr>
      <w:r w:rsidRPr="00814F82">
        <w:rPr>
          <w:rFonts w:ascii="Palatino Linotype" w:hAnsi="Palatino Linotype"/>
          <w:b/>
          <w:sz w:val="28"/>
        </w:rPr>
        <w:t xml:space="preserve">Board Meeting Agenda </w:t>
      </w:r>
    </w:p>
    <w:p w14:paraId="09D93154" w14:textId="1CA8A5DD" w:rsidR="00D548EF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Date:</w:t>
      </w:r>
      <w:r w:rsidRP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ab/>
      </w:r>
      <w:r w:rsidR="00472238">
        <w:rPr>
          <w:rFonts w:ascii="Palatino Linotype" w:hAnsi="Palatino Linotype"/>
          <w:b/>
          <w:szCs w:val="24"/>
        </w:rPr>
        <w:t>6/14</w:t>
      </w:r>
      <w:r w:rsidR="008559A6">
        <w:rPr>
          <w:rFonts w:ascii="Palatino Linotype" w:hAnsi="Palatino Linotype"/>
          <w:b/>
          <w:szCs w:val="24"/>
        </w:rPr>
        <w:t>/2023</w:t>
      </w:r>
    </w:p>
    <w:p w14:paraId="6C4619FD" w14:textId="7403DA04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Time: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="005B750A">
        <w:rPr>
          <w:rFonts w:ascii="Palatino Linotype" w:hAnsi="Palatino Linotype"/>
          <w:b/>
          <w:szCs w:val="24"/>
        </w:rPr>
        <w:t>6</w:t>
      </w:r>
      <w:r w:rsidRPr="00814F82">
        <w:rPr>
          <w:rFonts w:ascii="Palatino Linotype" w:hAnsi="Palatino Linotype"/>
          <w:b/>
          <w:szCs w:val="24"/>
        </w:rPr>
        <w:t>:</w:t>
      </w:r>
      <w:r w:rsidR="008559A6">
        <w:rPr>
          <w:rFonts w:ascii="Palatino Linotype" w:hAnsi="Palatino Linotype"/>
          <w:b/>
          <w:szCs w:val="24"/>
        </w:rPr>
        <w:t>3</w:t>
      </w:r>
      <w:r w:rsidRPr="00814F82">
        <w:rPr>
          <w:rFonts w:ascii="Palatino Linotype" w:hAnsi="Palatino Linotype"/>
          <w:b/>
          <w:szCs w:val="24"/>
        </w:rPr>
        <w:t>0pm</w:t>
      </w:r>
    </w:p>
    <w:p w14:paraId="585FE646" w14:textId="77777777" w:rsidR="00DC0E71" w:rsidRPr="00814F82" w:rsidRDefault="00DC0E71" w:rsidP="00F60513">
      <w:p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 xml:space="preserve">Place: </w:t>
      </w:r>
      <w:r w:rsidRPr="00814F82">
        <w:rPr>
          <w:rFonts w:ascii="Palatino Linotype" w:hAnsi="Palatino Linotype"/>
          <w:b/>
          <w:szCs w:val="24"/>
        </w:rPr>
        <w:tab/>
      </w:r>
      <w:r w:rsidR="00814F82">
        <w:rPr>
          <w:rFonts w:ascii="Palatino Linotype" w:hAnsi="Palatino Linotype"/>
          <w:b/>
          <w:szCs w:val="24"/>
        </w:rPr>
        <w:tab/>
      </w:r>
      <w:r w:rsidRPr="00814F82">
        <w:rPr>
          <w:rFonts w:ascii="Palatino Linotype" w:hAnsi="Palatino Linotype"/>
          <w:b/>
          <w:szCs w:val="24"/>
        </w:rPr>
        <w:t>Library – Youth Room</w:t>
      </w:r>
    </w:p>
    <w:p w14:paraId="3A040F74" w14:textId="00EF2B9D" w:rsidR="00093DB6" w:rsidRPr="00093DB6" w:rsidRDefault="008601AC" w:rsidP="00093DB6">
      <w:p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pict w14:anchorId="7A09FE2E">
          <v:rect id="_x0000_i1026" style="width:0;height:1.5pt" o:hralign="center" o:hrstd="t" o:hr="t" fillcolor="#a0a0a0" stroked="f"/>
        </w:pict>
      </w:r>
    </w:p>
    <w:p w14:paraId="7D0DAC54" w14:textId="2EEAEB33" w:rsidR="00093DB6" w:rsidRDefault="00093DB6" w:rsidP="00093DB6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OATH OF OFFICE: </w:t>
      </w:r>
      <w:proofErr w:type="spellStart"/>
      <w:r w:rsidR="005B0BE9" w:rsidRPr="00222995">
        <w:rPr>
          <w:rFonts w:ascii="Palatino Linotype" w:hAnsi="Palatino Linotype"/>
          <w:b/>
          <w:szCs w:val="24"/>
        </w:rPr>
        <w:t>Nanci</w:t>
      </w:r>
      <w:proofErr w:type="spellEnd"/>
      <w:r w:rsidR="005B0BE9" w:rsidRPr="00222995">
        <w:rPr>
          <w:rFonts w:ascii="Palatino Linotype" w:hAnsi="Palatino Linotype"/>
          <w:b/>
          <w:szCs w:val="24"/>
        </w:rPr>
        <w:t xml:space="preserve"> Carvajal</w:t>
      </w:r>
      <w:r w:rsidR="005B0BE9">
        <w:rPr>
          <w:rFonts w:ascii="Palatino Linotype" w:hAnsi="Palatino Linotype"/>
          <w:b/>
          <w:szCs w:val="24"/>
        </w:rPr>
        <w:t>,</w:t>
      </w:r>
      <w:r w:rsidR="005B0BE9" w:rsidRPr="00222995">
        <w:rPr>
          <w:rFonts w:ascii="Palatino Linotype" w:hAnsi="Palatino Linotype"/>
          <w:b/>
          <w:szCs w:val="24"/>
        </w:rPr>
        <w:t xml:space="preserve"> </w:t>
      </w:r>
      <w:r w:rsidRPr="00222995">
        <w:rPr>
          <w:rFonts w:ascii="Palatino Linotype" w:hAnsi="Palatino Linotype"/>
          <w:b/>
          <w:szCs w:val="24"/>
        </w:rPr>
        <w:t>Mathew J. McManus</w:t>
      </w:r>
    </w:p>
    <w:p w14:paraId="7E56EF4D" w14:textId="77777777" w:rsidR="00093DB6" w:rsidRPr="00093DB6" w:rsidRDefault="00093DB6" w:rsidP="00093DB6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0990203" w14:textId="60C7D9B9" w:rsidR="00093DB6" w:rsidRDefault="00093DB6" w:rsidP="00093DB6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CALL TO ORDER</w:t>
      </w:r>
    </w:p>
    <w:p w14:paraId="6DF87BF9" w14:textId="77777777" w:rsidR="00093DB6" w:rsidRPr="00093DB6" w:rsidRDefault="00093DB6" w:rsidP="00093DB6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58EEEB5B" w14:textId="054DCA30" w:rsidR="00093DB6" w:rsidRPr="002C4533" w:rsidRDefault="00093DB6" w:rsidP="002C4533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ELECTION OF OFFICERS </w:t>
      </w:r>
      <w:r w:rsidR="002C4533">
        <w:rPr>
          <w:rFonts w:ascii="Palatino Linotype" w:hAnsi="Palatino Linotype"/>
          <w:b/>
          <w:szCs w:val="24"/>
        </w:rPr>
        <w:br/>
      </w:r>
      <w:r w:rsidR="002C4533" w:rsidRPr="002C4533">
        <w:rPr>
          <w:rFonts w:ascii="Palatino Linotype" w:hAnsi="Palatino Linotype"/>
          <w:szCs w:val="24"/>
        </w:rPr>
        <w:t xml:space="preserve">a. </w:t>
      </w:r>
      <w:r w:rsidRPr="002C4533">
        <w:rPr>
          <w:rFonts w:ascii="Palatino Linotype" w:hAnsi="Palatino Linotype"/>
          <w:szCs w:val="24"/>
        </w:rPr>
        <w:t>President</w:t>
      </w:r>
      <w:r w:rsidR="002C4533" w:rsidRPr="002C4533">
        <w:rPr>
          <w:rFonts w:ascii="Palatino Linotype" w:hAnsi="Palatino Linotype"/>
          <w:szCs w:val="24"/>
        </w:rPr>
        <w:br/>
        <w:t xml:space="preserve">b. </w:t>
      </w:r>
      <w:r w:rsidRPr="002C4533">
        <w:rPr>
          <w:rFonts w:ascii="Palatino Linotype" w:hAnsi="Palatino Linotype"/>
          <w:szCs w:val="24"/>
        </w:rPr>
        <w:t>Vice President</w:t>
      </w:r>
      <w:r w:rsidR="002C4533" w:rsidRPr="002C4533">
        <w:rPr>
          <w:rFonts w:ascii="Palatino Linotype" w:hAnsi="Palatino Linotype"/>
          <w:szCs w:val="24"/>
        </w:rPr>
        <w:br/>
        <w:t xml:space="preserve">c.  </w:t>
      </w:r>
      <w:r w:rsidRPr="002C4533">
        <w:rPr>
          <w:rFonts w:ascii="Palatino Linotype" w:hAnsi="Palatino Linotype"/>
          <w:szCs w:val="24"/>
        </w:rPr>
        <w:t>Secretary</w:t>
      </w:r>
      <w:r w:rsidR="002C4533" w:rsidRPr="002C4533">
        <w:rPr>
          <w:rFonts w:ascii="Palatino Linotype" w:hAnsi="Palatino Linotype"/>
          <w:szCs w:val="24"/>
        </w:rPr>
        <w:br/>
        <w:t xml:space="preserve">d. </w:t>
      </w:r>
      <w:r w:rsidRPr="002C4533">
        <w:rPr>
          <w:rFonts w:ascii="Palatino Linotype" w:hAnsi="Palatino Linotype"/>
          <w:szCs w:val="24"/>
        </w:rPr>
        <w:t>Treasurer</w:t>
      </w:r>
    </w:p>
    <w:p w14:paraId="3290EE2B" w14:textId="77777777" w:rsidR="00093DB6" w:rsidRDefault="00093DB6" w:rsidP="00093DB6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</w:p>
    <w:p w14:paraId="332F370E" w14:textId="5D7026E4" w:rsidR="00DC0E71" w:rsidRPr="00093DB6" w:rsidRDefault="00D548EF" w:rsidP="00093DB6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093DB6">
        <w:rPr>
          <w:rFonts w:ascii="Palatino Linotype" w:hAnsi="Palatino Linotype"/>
          <w:b/>
          <w:szCs w:val="24"/>
        </w:rPr>
        <w:t>GUESTS</w:t>
      </w:r>
    </w:p>
    <w:p w14:paraId="355FD054" w14:textId="77777777" w:rsidR="005B750A" w:rsidRPr="005B750A" w:rsidRDefault="005B750A" w:rsidP="005B750A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37C801DB" w14:textId="77777777" w:rsidR="00D548EF" w:rsidRPr="00814F82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APPROVAL OF MINUTES</w:t>
      </w:r>
    </w:p>
    <w:p w14:paraId="7D9B78D5" w14:textId="06E85998" w:rsidR="0079685E" w:rsidRDefault="004830B9" w:rsidP="008F081C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Regular Meeting</w:t>
      </w:r>
      <w:r w:rsidR="00D548EF" w:rsidRPr="00814F82">
        <w:rPr>
          <w:rFonts w:ascii="Palatino Linotype" w:hAnsi="Palatino Linotype"/>
          <w:szCs w:val="24"/>
        </w:rPr>
        <w:t xml:space="preserve"> Minutes</w:t>
      </w:r>
      <w:r w:rsidR="00EA7939">
        <w:rPr>
          <w:rFonts w:ascii="Palatino Linotype" w:hAnsi="Palatino Linotype"/>
          <w:szCs w:val="24"/>
        </w:rPr>
        <w:t xml:space="preserve"> </w:t>
      </w:r>
      <w:r w:rsidR="0042664D">
        <w:rPr>
          <w:rFonts w:ascii="Palatino Linotype" w:hAnsi="Palatino Linotype"/>
          <w:szCs w:val="24"/>
        </w:rPr>
        <w:t xml:space="preserve">– </w:t>
      </w:r>
      <w:r w:rsidR="00312A18">
        <w:rPr>
          <w:rFonts w:ascii="Palatino Linotype" w:hAnsi="Palatino Linotype"/>
          <w:szCs w:val="24"/>
        </w:rPr>
        <w:t>May 10</w:t>
      </w:r>
      <w:r w:rsidR="00312A18" w:rsidRPr="00312A18">
        <w:rPr>
          <w:rFonts w:ascii="Palatino Linotype" w:hAnsi="Palatino Linotype"/>
          <w:szCs w:val="24"/>
          <w:vertAlign w:val="superscript"/>
        </w:rPr>
        <w:t>th</w:t>
      </w:r>
      <w:r w:rsidR="00312A18">
        <w:rPr>
          <w:rFonts w:ascii="Palatino Linotype" w:hAnsi="Palatino Linotype"/>
          <w:szCs w:val="24"/>
        </w:rPr>
        <w:t>, 2023</w:t>
      </w:r>
    </w:p>
    <w:p w14:paraId="72854922" w14:textId="77777777" w:rsidR="006D3522" w:rsidRPr="001119AF" w:rsidRDefault="006D3522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7E53996E" w14:textId="590FC055" w:rsidR="00D548EF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CORRESPONDENCE</w:t>
      </w:r>
    </w:p>
    <w:p w14:paraId="0E8D063B" w14:textId="581D1E8A" w:rsidR="00FD2D17" w:rsidRPr="00215B18" w:rsidRDefault="00FD2D17" w:rsidP="00F7566A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bookmarkStart w:id="0" w:name="_GoBack"/>
      <w:r w:rsidRPr="00215B18">
        <w:rPr>
          <w:rFonts w:ascii="Palatino Linotype" w:hAnsi="Palatino Linotype"/>
          <w:szCs w:val="24"/>
        </w:rPr>
        <w:t>202</w:t>
      </w:r>
      <w:r w:rsidR="00C33BF3" w:rsidRPr="00215B18">
        <w:rPr>
          <w:rFonts w:ascii="Palatino Linotype" w:hAnsi="Palatino Linotype"/>
          <w:szCs w:val="24"/>
        </w:rPr>
        <w:t>3</w:t>
      </w:r>
      <w:r w:rsidRPr="00215B18">
        <w:rPr>
          <w:rFonts w:ascii="Palatino Linotype" w:hAnsi="Palatino Linotype"/>
          <w:szCs w:val="24"/>
        </w:rPr>
        <w:t xml:space="preserve"> Per Capita Grant letter</w:t>
      </w:r>
    </w:p>
    <w:bookmarkEnd w:id="0"/>
    <w:p w14:paraId="6832095E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629E5774" w14:textId="77777777" w:rsidR="00D548EF" w:rsidRPr="00814F82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TREASURER’S REPORT</w:t>
      </w:r>
    </w:p>
    <w:p w14:paraId="6F8DE417" w14:textId="236D4959" w:rsidR="006F528D" w:rsidRDefault="00D548EF" w:rsidP="008F081C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 xml:space="preserve">Approval of </w:t>
      </w:r>
      <w:r w:rsidR="00482099" w:rsidRPr="00482099">
        <w:rPr>
          <w:rFonts w:ascii="Palatino Linotype" w:hAnsi="Palatino Linotype"/>
          <w:szCs w:val="24"/>
        </w:rPr>
        <w:t>May</w:t>
      </w:r>
      <w:r w:rsidR="00164D03" w:rsidRPr="00482099">
        <w:rPr>
          <w:rFonts w:ascii="Palatino Linotype" w:hAnsi="Palatino Linotype"/>
          <w:szCs w:val="24"/>
        </w:rPr>
        <w:t xml:space="preserve"> 2023</w:t>
      </w:r>
      <w:r w:rsidR="006F528D" w:rsidRPr="00482099">
        <w:rPr>
          <w:rFonts w:ascii="Palatino Linotype" w:hAnsi="Palatino Linotype"/>
          <w:szCs w:val="24"/>
        </w:rPr>
        <w:t xml:space="preserve"> </w:t>
      </w:r>
      <w:r w:rsidR="006F528D">
        <w:rPr>
          <w:rFonts w:ascii="Palatino Linotype" w:hAnsi="Palatino Linotype"/>
          <w:szCs w:val="24"/>
        </w:rPr>
        <w:t>Treasurer’s Report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3174363A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525109E3" w14:textId="77777777" w:rsidR="00D548EF" w:rsidRPr="00814F82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BILLS FOR APPROVAL</w:t>
      </w:r>
    </w:p>
    <w:p w14:paraId="09F539DC" w14:textId="39C07A83" w:rsidR="00D548EF" w:rsidRPr="00814F82" w:rsidRDefault="00D548EF" w:rsidP="008F081C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 w:rsidRPr="00814F82">
        <w:rPr>
          <w:rFonts w:ascii="Palatino Linotype" w:hAnsi="Palatino Linotype"/>
          <w:szCs w:val="24"/>
        </w:rPr>
        <w:t>Approval of</w:t>
      </w:r>
      <w:r w:rsidR="00294FB4">
        <w:rPr>
          <w:rFonts w:ascii="Palatino Linotype" w:hAnsi="Palatino Linotype"/>
          <w:szCs w:val="24"/>
        </w:rPr>
        <w:t xml:space="preserve"> </w:t>
      </w:r>
      <w:r w:rsidR="00BB3EAA">
        <w:rPr>
          <w:rFonts w:ascii="Palatino Linotype" w:hAnsi="Palatino Linotype"/>
          <w:szCs w:val="24"/>
        </w:rPr>
        <w:t xml:space="preserve">Bills presented </w:t>
      </w:r>
      <w:r w:rsidR="00BB3EAA" w:rsidRPr="00482099">
        <w:rPr>
          <w:rFonts w:ascii="Palatino Linotype" w:hAnsi="Palatino Linotype"/>
          <w:szCs w:val="24"/>
        </w:rPr>
        <w:t xml:space="preserve">in </w:t>
      </w:r>
      <w:r w:rsidR="00482099" w:rsidRPr="00482099">
        <w:rPr>
          <w:rFonts w:ascii="Palatino Linotype" w:hAnsi="Palatino Linotype"/>
          <w:szCs w:val="24"/>
        </w:rPr>
        <w:t xml:space="preserve">June </w:t>
      </w:r>
      <w:r w:rsidR="008559A6" w:rsidRPr="00482099">
        <w:rPr>
          <w:rFonts w:ascii="Palatino Linotype" w:hAnsi="Palatino Linotype"/>
          <w:szCs w:val="24"/>
        </w:rPr>
        <w:t>2023</w:t>
      </w:r>
      <w:r w:rsidR="008C0552">
        <w:rPr>
          <w:rFonts w:ascii="Palatino Linotype" w:hAnsi="Palatino Linotype"/>
          <w:szCs w:val="24"/>
        </w:rPr>
        <w:t xml:space="preserve"> (ACTION ITEM)</w:t>
      </w:r>
    </w:p>
    <w:p w14:paraId="1FB97215" w14:textId="77777777" w:rsidR="00DC0E71" w:rsidRPr="00814F82" w:rsidRDefault="00DC0E71" w:rsidP="00DC0E71">
      <w:pPr>
        <w:spacing w:after="0" w:line="240" w:lineRule="auto"/>
        <w:rPr>
          <w:rFonts w:ascii="Palatino Linotype" w:hAnsi="Palatino Linotype"/>
          <w:szCs w:val="24"/>
        </w:rPr>
      </w:pPr>
    </w:p>
    <w:p w14:paraId="285A5C35" w14:textId="77777777" w:rsidR="00814F82" w:rsidRDefault="00814F82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PRESIDENT’S REPORT</w:t>
      </w:r>
    </w:p>
    <w:p w14:paraId="0E87BD73" w14:textId="34619C6D" w:rsidR="00814F82" w:rsidRDefault="00784690" w:rsidP="00814F82">
      <w:pPr>
        <w:pStyle w:val="ListParagraph"/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 xml:space="preserve"> </w:t>
      </w:r>
    </w:p>
    <w:p w14:paraId="087B970F" w14:textId="56EEDD6D" w:rsidR="00DC0E71" w:rsidRDefault="00C361FD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DIRECTOR’S</w:t>
      </w:r>
      <w:r w:rsidR="00D548EF" w:rsidRPr="00814F82">
        <w:rPr>
          <w:rFonts w:ascii="Palatino Linotype" w:hAnsi="Palatino Linotype"/>
          <w:b/>
          <w:szCs w:val="24"/>
        </w:rPr>
        <w:t xml:space="preserve"> REPORT</w:t>
      </w:r>
    </w:p>
    <w:p w14:paraId="24B19489" w14:textId="229A2A00" w:rsidR="006D1C19" w:rsidRDefault="006D1C19" w:rsidP="008F081C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 w:rsidRPr="006D1C19">
        <w:rPr>
          <w:rFonts w:ascii="Palatino Linotype" w:hAnsi="Palatino Linotype"/>
          <w:szCs w:val="24"/>
        </w:rPr>
        <w:t>State of the library</w:t>
      </w:r>
    </w:p>
    <w:p w14:paraId="0F4A043D" w14:textId="7D7BB7A3" w:rsidR="006D1C19" w:rsidRDefault="006D1C19" w:rsidP="008F081C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Library stat</w:t>
      </w:r>
      <w:r w:rsidR="00914B6F">
        <w:rPr>
          <w:rFonts w:ascii="Palatino Linotype" w:hAnsi="Palatino Linotype"/>
          <w:szCs w:val="24"/>
        </w:rPr>
        <w:t>istics</w:t>
      </w:r>
    </w:p>
    <w:p w14:paraId="7269E6FD" w14:textId="77777777" w:rsidR="009144F2" w:rsidRPr="009144F2" w:rsidRDefault="009144F2" w:rsidP="009144F2">
      <w:pPr>
        <w:spacing w:after="0" w:line="240" w:lineRule="auto"/>
        <w:rPr>
          <w:rFonts w:ascii="Palatino Linotype" w:hAnsi="Palatino Linotype"/>
          <w:szCs w:val="24"/>
        </w:rPr>
      </w:pPr>
    </w:p>
    <w:p w14:paraId="375F76A9" w14:textId="7AE30D98" w:rsidR="00D548EF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14F82">
        <w:rPr>
          <w:rFonts w:ascii="Palatino Linotype" w:hAnsi="Palatino Linotype"/>
          <w:b/>
          <w:szCs w:val="24"/>
        </w:rPr>
        <w:t>COMMITTEE REPORTS</w:t>
      </w:r>
    </w:p>
    <w:p w14:paraId="738D8045" w14:textId="6F26DFA0" w:rsidR="00E46BF8" w:rsidRPr="00225772" w:rsidRDefault="00E46BF8" w:rsidP="00225772">
      <w:pPr>
        <w:spacing w:after="0" w:line="240" w:lineRule="auto"/>
        <w:rPr>
          <w:rFonts w:ascii="Palatino Linotype" w:hAnsi="Palatino Linotype"/>
          <w:b/>
          <w:szCs w:val="24"/>
          <w:highlight w:val="yellow"/>
        </w:rPr>
      </w:pPr>
    </w:p>
    <w:p w14:paraId="6457F9A0" w14:textId="77777777" w:rsidR="00C41F86" w:rsidRPr="00E73C87" w:rsidRDefault="00C41F86" w:rsidP="006D3522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1E104CDD" w14:textId="38C41EEB" w:rsidR="0083477C" w:rsidRDefault="0083477C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83477C">
        <w:rPr>
          <w:rFonts w:ascii="Palatino Linotype" w:hAnsi="Palatino Linotype"/>
          <w:b/>
          <w:szCs w:val="24"/>
        </w:rPr>
        <w:t xml:space="preserve">BUILDINGS AND GROUNDS </w:t>
      </w:r>
    </w:p>
    <w:p w14:paraId="5D943461" w14:textId="77777777" w:rsidR="00C76038" w:rsidRPr="00814F82" w:rsidRDefault="00C76038" w:rsidP="00C76038">
      <w:pPr>
        <w:spacing w:after="0" w:line="240" w:lineRule="auto"/>
        <w:rPr>
          <w:rFonts w:ascii="Palatino Linotype" w:hAnsi="Palatino Linotype"/>
          <w:b/>
          <w:szCs w:val="24"/>
        </w:rPr>
      </w:pPr>
    </w:p>
    <w:p w14:paraId="19AA64D4" w14:textId="77777777" w:rsidR="00C76038" w:rsidRPr="00004042" w:rsidRDefault="00C76038" w:rsidP="00C76038">
      <w:pPr>
        <w:pStyle w:val="ListParagraph"/>
        <w:numPr>
          <w:ilvl w:val="0"/>
          <w:numId w:val="10"/>
        </w:numPr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EXECUTIVE SESSION</w:t>
      </w:r>
    </w:p>
    <w:p w14:paraId="56E3006D" w14:textId="38EAC899" w:rsidR="00C76038" w:rsidRPr="0083477C" w:rsidRDefault="00C76038" w:rsidP="00C76038">
      <w:pPr>
        <w:pStyle w:val="ListParagraph"/>
        <w:spacing w:after="0" w:line="240" w:lineRule="auto"/>
        <w:ind w:left="1440"/>
        <w:rPr>
          <w:rFonts w:ascii="Palatino Linotype" w:hAnsi="Palatino Linotype"/>
          <w:b/>
          <w:szCs w:val="24"/>
        </w:rPr>
      </w:pPr>
      <w:r w:rsidRPr="00CC4341">
        <w:rPr>
          <w:rFonts w:ascii="Palatino Linotype" w:hAnsi="Palatino Linotype"/>
          <w:szCs w:val="24"/>
        </w:rPr>
        <w:t>The</w:t>
      </w:r>
      <w:r w:rsidRPr="003A4827">
        <w:rPr>
          <w:rFonts w:ascii="Palatino Linotype" w:hAnsi="Palatino Linotype"/>
          <w:szCs w:val="24"/>
        </w:rPr>
        <w:t xml:space="preserve"> Board of Library Trustees will meet in Executive Session under the exception of the Open Meetings Act ILCS Chapter 5, Act 120/2 (c) Exceptions:</w:t>
      </w:r>
      <w:r>
        <w:rPr>
          <w:rFonts w:ascii="Palatino Linotype" w:hAnsi="Palatino Linotype"/>
          <w:szCs w:val="24"/>
        </w:rPr>
        <w:t xml:space="preserve"> “</w:t>
      </w:r>
      <w:r w:rsidRPr="00507AFE">
        <w:rPr>
          <w:rFonts w:ascii="Palatino Linotype" w:hAnsi="Palatino Linotype"/>
          <w:szCs w:val="24"/>
        </w:rPr>
        <w:t>The appointment, employment, compensation,</w:t>
      </w:r>
      <w:r>
        <w:rPr>
          <w:rFonts w:ascii="Palatino Linotype" w:hAnsi="Palatino Linotype"/>
          <w:szCs w:val="24"/>
        </w:rPr>
        <w:t xml:space="preserve"> </w:t>
      </w:r>
      <w:r w:rsidRPr="00507AFE">
        <w:rPr>
          <w:rFonts w:ascii="Palatino Linotype" w:hAnsi="Palatino Linotype"/>
          <w:szCs w:val="24"/>
        </w:rPr>
        <w:t>discipline, performance, or dismissal of specific employees</w:t>
      </w:r>
      <w:r>
        <w:rPr>
          <w:rFonts w:ascii="Palatino Linotype" w:hAnsi="Palatino Linotype"/>
          <w:szCs w:val="24"/>
        </w:rPr>
        <w:t>.”</w:t>
      </w:r>
    </w:p>
    <w:p w14:paraId="726176AD" w14:textId="77777777" w:rsidR="00DC0E71" w:rsidRPr="005B750A" w:rsidRDefault="00DC0E71" w:rsidP="005B750A">
      <w:pPr>
        <w:pStyle w:val="ListParagraph"/>
        <w:spacing w:after="0" w:line="240" w:lineRule="auto"/>
        <w:ind w:left="1440"/>
        <w:rPr>
          <w:rFonts w:ascii="Palatino Linotype" w:hAnsi="Palatino Linotype"/>
          <w:szCs w:val="24"/>
        </w:rPr>
      </w:pPr>
    </w:p>
    <w:p w14:paraId="0092293D" w14:textId="63035AB3" w:rsidR="0060783E" w:rsidRDefault="00B40AE2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>
        <w:rPr>
          <w:rFonts w:ascii="Palatino Linotype" w:hAnsi="Palatino Linotype"/>
          <w:b/>
          <w:szCs w:val="24"/>
        </w:rPr>
        <w:t>OLD</w:t>
      </w:r>
      <w:r w:rsidR="00D548EF" w:rsidRPr="00814F82">
        <w:rPr>
          <w:rFonts w:ascii="Palatino Linotype" w:hAnsi="Palatino Linotype"/>
          <w:b/>
          <w:szCs w:val="24"/>
        </w:rPr>
        <w:t xml:space="preserve"> BUSINESS</w:t>
      </w:r>
    </w:p>
    <w:p w14:paraId="5D63AF5B" w14:textId="7DC0A541" w:rsidR="005B6BBA" w:rsidRDefault="00644A9F" w:rsidP="00312A18">
      <w:pPr>
        <w:pStyle w:val="ListParagraph"/>
        <w:numPr>
          <w:ilvl w:val="1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Historical Collection Policy</w:t>
      </w:r>
      <w:r w:rsidR="00312A18">
        <w:rPr>
          <w:rFonts w:ascii="Palatino Linotype" w:hAnsi="Palatino Linotype"/>
          <w:szCs w:val="24"/>
        </w:rPr>
        <w:t xml:space="preserve"> – Second Reading (ACTION)</w:t>
      </w:r>
    </w:p>
    <w:p w14:paraId="49932ABB" w14:textId="580CC1F0" w:rsidR="009E6C00" w:rsidRDefault="009E6C00" w:rsidP="00312A18">
      <w:pPr>
        <w:pStyle w:val="ListParagraph"/>
        <w:numPr>
          <w:ilvl w:val="1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Working Budget 2023-2024 (ACTION)</w:t>
      </w:r>
    </w:p>
    <w:p w14:paraId="242B2B68" w14:textId="7CD7503D" w:rsidR="00312A18" w:rsidRDefault="00312A18" w:rsidP="00312A18">
      <w:pPr>
        <w:pStyle w:val="ListParagraph"/>
        <w:numPr>
          <w:ilvl w:val="1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Staff Salary Review</w:t>
      </w:r>
    </w:p>
    <w:p w14:paraId="6B2E3A0E" w14:textId="3C4BA8D6" w:rsidR="00312A18" w:rsidRDefault="00312A18" w:rsidP="00312A18">
      <w:pPr>
        <w:pStyle w:val="ListParagraph"/>
        <w:numPr>
          <w:ilvl w:val="2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Salary Scale Proposal (ACTION)</w:t>
      </w:r>
    </w:p>
    <w:p w14:paraId="3D98E187" w14:textId="516182F3" w:rsidR="00312A18" w:rsidRDefault="00312A18" w:rsidP="00312A18">
      <w:pPr>
        <w:pStyle w:val="ListParagraph"/>
        <w:numPr>
          <w:ilvl w:val="2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2023-2024 FY Salary Increase Proposal (ACTION)</w:t>
      </w:r>
    </w:p>
    <w:p w14:paraId="24E97A99" w14:textId="40BB1B26" w:rsidR="00312A18" w:rsidRPr="00312A18" w:rsidRDefault="00312A18" w:rsidP="00312A18">
      <w:pPr>
        <w:pStyle w:val="ListParagraph"/>
        <w:numPr>
          <w:ilvl w:val="2"/>
          <w:numId w:val="10"/>
        </w:num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Organizational Chart (ACTION)</w:t>
      </w:r>
    </w:p>
    <w:p w14:paraId="5409E068" w14:textId="77777777" w:rsidR="006D3522" w:rsidRPr="00E73C87" w:rsidRDefault="006D3522" w:rsidP="006D3522">
      <w:pPr>
        <w:pStyle w:val="ListParagraph"/>
        <w:ind w:left="1440"/>
        <w:rPr>
          <w:rFonts w:ascii="Palatino Linotype" w:hAnsi="Palatino Linotype"/>
          <w:szCs w:val="24"/>
        </w:rPr>
      </w:pPr>
    </w:p>
    <w:p w14:paraId="7723C7A6" w14:textId="05FCBC85" w:rsidR="00D66E58" w:rsidRPr="00A97230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 w:rsidRPr="005B6BBA">
        <w:rPr>
          <w:rFonts w:ascii="Palatino Linotype" w:hAnsi="Palatino Linotype"/>
          <w:b/>
          <w:szCs w:val="24"/>
        </w:rPr>
        <w:t>N</w:t>
      </w:r>
      <w:r w:rsidRPr="00EB4BA0">
        <w:rPr>
          <w:rFonts w:ascii="Palatino Linotype" w:hAnsi="Palatino Linotype"/>
          <w:b/>
          <w:szCs w:val="24"/>
        </w:rPr>
        <w:t>EW BUSINESS</w:t>
      </w:r>
    </w:p>
    <w:p w14:paraId="5B56A6CB" w14:textId="6652A0B8" w:rsidR="000D10CE" w:rsidRDefault="000D10CE" w:rsidP="00A97230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Ordinance approving the sale of library property pursuant to 75 ILCS 16/30-55.32.</w:t>
      </w:r>
    </w:p>
    <w:p w14:paraId="4BD8F895" w14:textId="11112F77" w:rsidR="00A97230" w:rsidRDefault="00A97230" w:rsidP="00A97230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Annual Ordinance authorizing public library non-resident cards (ACTION)</w:t>
      </w:r>
    </w:p>
    <w:p w14:paraId="4CF676A1" w14:textId="635BBCB3" w:rsidR="00312A18" w:rsidRPr="0070772A" w:rsidRDefault="00312A18" w:rsidP="00A97230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  <w:szCs w:val="24"/>
        </w:rPr>
      </w:pPr>
      <w:r w:rsidRPr="0070772A">
        <w:rPr>
          <w:rFonts w:ascii="Palatino Linotype" w:hAnsi="Palatino Linotype"/>
          <w:szCs w:val="24"/>
        </w:rPr>
        <w:t>Succession Plan updates (ACTION)</w:t>
      </w:r>
    </w:p>
    <w:p w14:paraId="5163000F" w14:textId="73A7E8AC" w:rsidR="00482099" w:rsidRPr="00E4244D" w:rsidRDefault="00482099" w:rsidP="41601ACB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</w:rPr>
      </w:pPr>
      <w:r w:rsidRPr="41601ACB">
        <w:rPr>
          <w:rFonts w:ascii="Palatino Linotype" w:hAnsi="Palatino Linotype"/>
        </w:rPr>
        <w:t xml:space="preserve">Resolution to </w:t>
      </w:r>
      <w:r w:rsidR="004C3695" w:rsidRPr="41601ACB">
        <w:rPr>
          <w:rFonts w:ascii="Palatino Linotype" w:hAnsi="Palatino Linotype"/>
        </w:rPr>
        <w:t>transfer funds in the amount of $68,797 from Byline Bank to Fifth Third Bank, and to close Byline Bank account (ACTION)</w:t>
      </w:r>
    </w:p>
    <w:p w14:paraId="5CEF3B55" w14:textId="18511701" w:rsidR="33EDAF64" w:rsidRDefault="33EDAF64" w:rsidP="41601ACB">
      <w:pPr>
        <w:pStyle w:val="ListParagraph"/>
        <w:numPr>
          <w:ilvl w:val="1"/>
          <w:numId w:val="10"/>
        </w:numPr>
        <w:spacing w:after="0" w:line="240" w:lineRule="auto"/>
        <w:rPr>
          <w:rFonts w:ascii="Palatino Linotype" w:hAnsi="Palatino Linotype"/>
        </w:rPr>
      </w:pPr>
      <w:r w:rsidRPr="41601ACB">
        <w:rPr>
          <w:rFonts w:ascii="Palatino Linotype" w:hAnsi="Palatino Linotype"/>
        </w:rPr>
        <w:t>Puzzle Collection Discussion</w:t>
      </w:r>
    </w:p>
    <w:p w14:paraId="53E7810E" w14:textId="6427ECFE" w:rsidR="00BE0CAA" w:rsidRPr="00B02AE5" w:rsidRDefault="00BE0CAA" w:rsidP="00B02AE5">
      <w:pPr>
        <w:spacing w:after="0" w:line="240" w:lineRule="auto"/>
        <w:rPr>
          <w:rFonts w:ascii="Palatino Linotype" w:hAnsi="Palatino Linotype"/>
          <w:szCs w:val="24"/>
        </w:rPr>
      </w:pPr>
    </w:p>
    <w:p w14:paraId="76CD689C" w14:textId="379DB8B7" w:rsidR="006D3522" w:rsidRPr="00C76038" w:rsidRDefault="00D548EF" w:rsidP="00C76038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B5780D">
        <w:rPr>
          <w:rFonts w:ascii="Palatino Linotype" w:hAnsi="Palatino Linotype"/>
          <w:b/>
          <w:szCs w:val="24"/>
        </w:rPr>
        <w:t>PUBLIC COMMENTS</w:t>
      </w:r>
      <w:r w:rsidR="001C661C" w:rsidRPr="00C76038">
        <w:rPr>
          <w:rFonts w:ascii="Palatino Linotype" w:hAnsi="Palatino Linotype"/>
          <w:b/>
          <w:szCs w:val="24"/>
        </w:rPr>
        <w:br/>
      </w:r>
    </w:p>
    <w:p w14:paraId="413325F4" w14:textId="26BA0860" w:rsidR="00D548EF" w:rsidRPr="006F69B6" w:rsidRDefault="00D548EF" w:rsidP="008F081C">
      <w:pPr>
        <w:pStyle w:val="ListParagraph"/>
        <w:numPr>
          <w:ilvl w:val="0"/>
          <w:numId w:val="10"/>
        </w:numPr>
        <w:spacing w:after="0" w:line="240" w:lineRule="auto"/>
        <w:rPr>
          <w:rFonts w:ascii="Palatino Linotype" w:hAnsi="Palatino Linotype"/>
          <w:b/>
          <w:szCs w:val="24"/>
        </w:rPr>
      </w:pPr>
      <w:r w:rsidRPr="006F69B6">
        <w:rPr>
          <w:rFonts w:ascii="Palatino Linotype" w:hAnsi="Palatino Linotype"/>
          <w:b/>
          <w:szCs w:val="24"/>
        </w:rPr>
        <w:t>ADJOURNMENT</w:t>
      </w:r>
    </w:p>
    <w:sectPr w:rsidR="00D548EF" w:rsidRPr="006F69B6" w:rsidSect="00FB45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1679"/>
    <w:multiLevelType w:val="hybridMultilevel"/>
    <w:tmpl w:val="8724D066"/>
    <w:lvl w:ilvl="0" w:tplc="CEFE8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80B42"/>
    <w:multiLevelType w:val="hybridMultilevel"/>
    <w:tmpl w:val="1F789C9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B795F"/>
    <w:multiLevelType w:val="hybridMultilevel"/>
    <w:tmpl w:val="1A1C0A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D72356"/>
    <w:multiLevelType w:val="hybridMultilevel"/>
    <w:tmpl w:val="6AEA089A"/>
    <w:lvl w:ilvl="0" w:tplc="6B809A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B208D"/>
    <w:multiLevelType w:val="hybridMultilevel"/>
    <w:tmpl w:val="BD62D22A"/>
    <w:lvl w:ilvl="0" w:tplc="6456AE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8825D2"/>
    <w:multiLevelType w:val="hybridMultilevel"/>
    <w:tmpl w:val="DD8287CC"/>
    <w:lvl w:ilvl="0" w:tplc="BF943B3C">
      <w:start w:val="2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320880"/>
    <w:multiLevelType w:val="hybridMultilevel"/>
    <w:tmpl w:val="A42A60B4"/>
    <w:lvl w:ilvl="0" w:tplc="9042DBFA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360698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7592A"/>
    <w:multiLevelType w:val="hybridMultilevel"/>
    <w:tmpl w:val="A7B433D2"/>
    <w:lvl w:ilvl="0" w:tplc="FA00902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320A31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2BF7"/>
    <w:multiLevelType w:val="hybridMultilevel"/>
    <w:tmpl w:val="E3083ADC"/>
    <w:lvl w:ilvl="0" w:tplc="CBD42C5A">
      <w:start w:val="2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643A98"/>
    <w:multiLevelType w:val="hybridMultilevel"/>
    <w:tmpl w:val="E64C9AEE"/>
    <w:lvl w:ilvl="0" w:tplc="1FB0FB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8EF"/>
    <w:rsid w:val="00004042"/>
    <w:rsid w:val="00010D74"/>
    <w:rsid w:val="00012D76"/>
    <w:rsid w:val="00015A7A"/>
    <w:rsid w:val="00026E2A"/>
    <w:rsid w:val="0003567B"/>
    <w:rsid w:val="00093924"/>
    <w:rsid w:val="00093DB6"/>
    <w:rsid w:val="000B52D8"/>
    <w:rsid w:val="000D10CE"/>
    <w:rsid w:val="000D76FC"/>
    <w:rsid w:val="000E1CAC"/>
    <w:rsid w:val="000E2ADC"/>
    <w:rsid w:val="000E4815"/>
    <w:rsid w:val="000E7BC0"/>
    <w:rsid w:val="000F785B"/>
    <w:rsid w:val="001030B0"/>
    <w:rsid w:val="00111830"/>
    <w:rsid w:val="001119AF"/>
    <w:rsid w:val="00123900"/>
    <w:rsid w:val="00127F89"/>
    <w:rsid w:val="00137FEF"/>
    <w:rsid w:val="001402A4"/>
    <w:rsid w:val="00144435"/>
    <w:rsid w:val="0015300A"/>
    <w:rsid w:val="0015489F"/>
    <w:rsid w:val="00164D03"/>
    <w:rsid w:val="00175ACE"/>
    <w:rsid w:val="001A2F0B"/>
    <w:rsid w:val="001B0B56"/>
    <w:rsid w:val="001B7A75"/>
    <w:rsid w:val="001C661C"/>
    <w:rsid w:val="001D09BB"/>
    <w:rsid w:val="0020462B"/>
    <w:rsid w:val="00213F29"/>
    <w:rsid w:val="00215B18"/>
    <w:rsid w:val="00222995"/>
    <w:rsid w:val="00222C72"/>
    <w:rsid w:val="00223CC9"/>
    <w:rsid w:val="00225772"/>
    <w:rsid w:val="0024006F"/>
    <w:rsid w:val="00247F98"/>
    <w:rsid w:val="002648C3"/>
    <w:rsid w:val="00285545"/>
    <w:rsid w:val="00294FB4"/>
    <w:rsid w:val="00297446"/>
    <w:rsid w:val="002C4533"/>
    <w:rsid w:val="002D4E06"/>
    <w:rsid w:val="002D508F"/>
    <w:rsid w:val="002D5E18"/>
    <w:rsid w:val="002F625B"/>
    <w:rsid w:val="00312A18"/>
    <w:rsid w:val="00314F6C"/>
    <w:rsid w:val="00317466"/>
    <w:rsid w:val="003241DB"/>
    <w:rsid w:val="003606ED"/>
    <w:rsid w:val="003632A2"/>
    <w:rsid w:val="0037026D"/>
    <w:rsid w:val="0038068F"/>
    <w:rsid w:val="00386A2E"/>
    <w:rsid w:val="003A1EAB"/>
    <w:rsid w:val="003A4827"/>
    <w:rsid w:val="003D3C4F"/>
    <w:rsid w:val="003E798B"/>
    <w:rsid w:val="0041414E"/>
    <w:rsid w:val="0042664D"/>
    <w:rsid w:val="004424C0"/>
    <w:rsid w:val="00444D0A"/>
    <w:rsid w:val="00463225"/>
    <w:rsid w:val="00472238"/>
    <w:rsid w:val="004748C2"/>
    <w:rsid w:val="00482099"/>
    <w:rsid w:val="004830B9"/>
    <w:rsid w:val="00483709"/>
    <w:rsid w:val="004A3437"/>
    <w:rsid w:val="004B4F6E"/>
    <w:rsid w:val="004C3695"/>
    <w:rsid w:val="004D676D"/>
    <w:rsid w:val="004E2A99"/>
    <w:rsid w:val="004E5744"/>
    <w:rsid w:val="004E6755"/>
    <w:rsid w:val="004F73FB"/>
    <w:rsid w:val="00535854"/>
    <w:rsid w:val="0054126A"/>
    <w:rsid w:val="005421C8"/>
    <w:rsid w:val="005550C2"/>
    <w:rsid w:val="005569CD"/>
    <w:rsid w:val="005643A3"/>
    <w:rsid w:val="00580EBD"/>
    <w:rsid w:val="00593BF9"/>
    <w:rsid w:val="005B0BE9"/>
    <w:rsid w:val="005B6BBA"/>
    <w:rsid w:val="005B750A"/>
    <w:rsid w:val="005B7DDD"/>
    <w:rsid w:val="0060783E"/>
    <w:rsid w:val="006313C0"/>
    <w:rsid w:val="00644A9F"/>
    <w:rsid w:val="006514AD"/>
    <w:rsid w:val="0065217D"/>
    <w:rsid w:val="0066162A"/>
    <w:rsid w:val="006721FB"/>
    <w:rsid w:val="006819E1"/>
    <w:rsid w:val="00682A85"/>
    <w:rsid w:val="006C7ABD"/>
    <w:rsid w:val="006D1C19"/>
    <w:rsid w:val="006D3522"/>
    <w:rsid w:val="006E1045"/>
    <w:rsid w:val="006E58C9"/>
    <w:rsid w:val="006F528D"/>
    <w:rsid w:val="006F669B"/>
    <w:rsid w:val="006F69B6"/>
    <w:rsid w:val="0070772A"/>
    <w:rsid w:val="00720EC6"/>
    <w:rsid w:val="00721F28"/>
    <w:rsid w:val="007273D8"/>
    <w:rsid w:val="007417CA"/>
    <w:rsid w:val="00741BD3"/>
    <w:rsid w:val="0077732B"/>
    <w:rsid w:val="00783495"/>
    <w:rsid w:val="00784690"/>
    <w:rsid w:val="0079685E"/>
    <w:rsid w:val="007B0CF2"/>
    <w:rsid w:val="007D39FF"/>
    <w:rsid w:val="008051B9"/>
    <w:rsid w:val="00814F82"/>
    <w:rsid w:val="0083477C"/>
    <w:rsid w:val="00837CC9"/>
    <w:rsid w:val="008559A6"/>
    <w:rsid w:val="008601AC"/>
    <w:rsid w:val="0089159F"/>
    <w:rsid w:val="008B23AA"/>
    <w:rsid w:val="008C0552"/>
    <w:rsid w:val="008F081C"/>
    <w:rsid w:val="00900D9F"/>
    <w:rsid w:val="009074EB"/>
    <w:rsid w:val="009144F2"/>
    <w:rsid w:val="00914B6F"/>
    <w:rsid w:val="00932C33"/>
    <w:rsid w:val="009775DE"/>
    <w:rsid w:val="00995404"/>
    <w:rsid w:val="00995B62"/>
    <w:rsid w:val="009E27D2"/>
    <w:rsid w:val="009E6C00"/>
    <w:rsid w:val="00A06F4F"/>
    <w:rsid w:val="00A14E0C"/>
    <w:rsid w:val="00A26B92"/>
    <w:rsid w:val="00A505FE"/>
    <w:rsid w:val="00A579FE"/>
    <w:rsid w:val="00A6443B"/>
    <w:rsid w:val="00A8565B"/>
    <w:rsid w:val="00A86C10"/>
    <w:rsid w:val="00A91074"/>
    <w:rsid w:val="00A97230"/>
    <w:rsid w:val="00AA428C"/>
    <w:rsid w:val="00AD1626"/>
    <w:rsid w:val="00AE7E96"/>
    <w:rsid w:val="00AF143F"/>
    <w:rsid w:val="00AF5294"/>
    <w:rsid w:val="00B02AE5"/>
    <w:rsid w:val="00B10EBD"/>
    <w:rsid w:val="00B21CA6"/>
    <w:rsid w:val="00B40AE2"/>
    <w:rsid w:val="00B5104E"/>
    <w:rsid w:val="00B5780D"/>
    <w:rsid w:val="00B828D0"/>
    <w:rsid w:val="00B840AD"/>
    <w:rsid w:val="00B97902"/>
    <w:rsid w:val="00BA0734"/>
    <w:rsid w:val="00BA7D6D"/>
    <w:rsid w:val="00BB3EAA"/>
    <w:rsid w:val="00BC4AA3"/>
    <w:rsid w:val="00BD0849"/>
    <w:rsid w:val="00BD67B0"/>
    <w:rsid w:val="00BD6E2C"/>
    <w:rsid w:val="00BE0CAA"/>
    <w:rsid w:val="00BE37CA"/>
    <w:rsid w:val="00BF0E86"/>
    <w:rsid w:val="00C33BF3"/>
    <w:rsid w:val="00C361FD"/>
    <w:rsid w:val="00C41F86"/>
    <w:rsid w:val="00C7243E"/>
    <w:rsid w:val="00C72C5E"/>
    <w:rsid w:val="00C76038"/>
    <w:rsid w:val="00CD0354"/>
    <w:rsid w:val="00D21EA3"/>
    <w:rsid w:val="00D47759"/>
    <w:rsid w:val="00D548EF"/>
    <w:rsid w:val="00D562A1"/>
    <w:rsid w:val="00D60847"/>
    <w:rsid w:val="00D64E84"/>
    <w:rsid w:val="00D66E58"/>
    <w:rsid w:val="00D706D9"/>
    <w:rsid w:val="00DC0E71"/>
    <w:rsid w:val="00DD15D7"/>
    <w:rsid w:val="00DF1C13"/>
    <w:rsid w:val="00DF3E5D"/>
    <w:rsid w:val="00DF565F"/>
    <w:rsid w:val="00E15591"/>
    <w:rsid w:val="00E24A17"/>
    <w:rsid w:val="00E4244D"/>
    <w:rsid w:val="00E46BF8"/>
    <w:rsid w:val="00E47E88"/>
    <w:rsid w:val="00E73C87"/>
    <w:rsid w:val="00E908AE"/>
    <w:rsid w:val="00E92C52"/>
    <w:rsid w:val="00EA7939"/>
    <w:rsid w:val="00EB4BA0"/>
    <w:rsid w:val="00F137E6"/>
    <w:rsid w:val="00F13937"/>
    <w:rsid w:val="00F13C1E"/>
    <w:rsid w:val="00F23C31"/>
    <w:rsid w:val="00F3608E"/>
    <w:rsid w:val="00F361E7"/>
    <w:rsid w:val="00F6008C"/>
    <w:rsid w:val="00F60513"/>
    <w:rsid w:val="00F71BA8"/>
    <w:rsid w:val="00F7566A"/>
    <w:rsid w:val="00FB45AD"/>
    <w:rsid w:val="00FB68BA"/>
    <w:rsid w:val="00FD2D17"/>
    <w:rsid w:val="00FE6E04"/>
    <w:rsid w:val="00FE724F"/>
    <w:rsid w:val="33EDAF64"/>
    <w:rsid w:val="4160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914DD9B"/>
  <w15:chartTrackingRefBased/>
  <w15:docId w15:val="{BEBE6611-A7D0-4AFD-BAD4-66846897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0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7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2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4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A24BDC992D4C4194F640CC783EB0D0" ma:contentTypeVersion="8" ma:contentTypeDescription="Create a new document." ma:contentTypeScope="" ma:versionID="a3f6e28c8863a76fa426b00a01a44859">
  <xsd:schema xmlns:xsd="http://www.w3.org/2001/XMLSchema" xmlns:xs="http://www.w3.org/2001/XMLSchema" xmlns:p="http://schemas.microsoft.com/office/2006/metadata/properties" xmlns:ns3="f04bc458-b6d3-41cb-bacd-9b0619a19b6d" targetNamespace="http://schemas.microsoft.com/office/2006/metadata/properties" ma:root="true" ma:fieldsID="9dbfdf9567cf96fd40ff485424cae068" ns3:_="">
    <xsd:import namespace="f04bc458-b6d3-41cb-bacd-9b0619a19b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bc458-b6d3-41cb-bacd-9b0619a19b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13A5-A80D-4AA4-8EEA-44960586F638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f04bc458-b6d3-41cb-bacd-9b0619a19b6d"/>
    <ds:schemaRef ds:uri="http://schemas.microsoft.com/office/infopath/2007/PartnerControl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70B6AC-3E81-4AD6-A549-D2EA6623D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bc458-b6d3-41cb-bacd-9b0619a19b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9ECB84-D74D-4B06-A9CC-FCFE610939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5C2655-2D02-4646-AA2D-6138EF8B0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Circ1</dc:creator>
  <cp:keywords/>
  <dc:description/>
  <cp:lastModifiedBy>Kendall Harvey</cp:lastModifiedBy>
  <cp:revision>71</cp:revision>
  <cp:lastPrinted>2023-06-08T15:51:00Z</cp:lastPrinted>
  <dcterms:created xsi:type="dcterms:W3CDTF">2022-12-09T20:17:00Z</dcterms:created>
  <dcterms:modified xsi:type="dcterms:W3CDTF">2023-06-08T16:50:00Z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0x01010027A24BDC992D4C4194F640CC783EB0D0</vt:lpwstr>
  </property>
</Properties>
</file>