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8F3" w:rsidP="00A36E9D" w:rsidRDefault="00A36E9D" w14:paraId="44167FEB" w14:textId="77777777">
      <w:pPr>
        <w:pStyle w:val="NormalWeb"/>
        <w:spacing w:before="0" w:beforeAutospacing="0" w:after="0" w:afterAutospacing="0"/>
        <w:ind w:left="1396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 xml:space="preserve">THE RIVER GROVE PUBLIC LIBRARY DISTRICT </w:t>
      </w:r>
    </w:p>
    <w:p w:rsidR="00A36E9D" w:rsidP="0C1CE098" w:rsidRDefault="00A36E9D" w14:paraId="3F8B792B" w14:textId="37F8AA8F">
      <w:pPr>
        <w:pStyle w:val="NormalWeb"/>
        <w:spacing w:before="0" w:beforeAutospacing="off" w:after="0" w:afterAutospacing="off"/>
        <w:ind w:left="720"/>
        <w:jc w:val="center"/>
      </w:pPr>
      <w:r w:rsidRPr="0C1CE098" w:rsidR="77012424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      </w:t>
      </w:r>
      <w:r w:rsidRPr="0C1CE098" w:rsidR="00A36E9D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SPECIAL MEETING AGENDA </w:t>
      </w:r>
    </w:p>
    <w:p w:rsidR="00A36E9D" w:rsidP="0C1CE098" w:rsidRDefault="00420006" w14:paraId="64B44421" w14:textId="22B7CF8E">
      <w:pPr>
        <w:pStyle w:val="NormalWeb"/>
        <w:spacing w:before="40" w:beforeAutospacing="off" w:after="0" w:afterAutospacing="off"/>
        <w:ind w:left="2880" w:right="2124"/>
        <w:jc w:val="center"/>
        <w:rPr>
          <w:rFonts w:ascii="Palatino Linotype" w:hAnsi="Palatino Linotype"/>
          <w:b w:val="1"/>
          <w:bCs w:val="1"/>
          <w:color w:val="000000"/>
          <w:sz w:val="28"/>
          <w:szCs w:val="28"/>
        </w:rPr>
      </w:pPr>
      <w:r w:rsidRPr="0C1CE098" w:rsidR="00420006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   </w:t>
      </w:r>
      <w:r w:rsidRPr="0C1CE098" w:rsidR="00923653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WEDNESDAY, APRIL </w:t>
      </w:r>
      <w:r w:rsidRPr="0C1CE098" w:rsidR="4A746FE4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19</w:t>
      </w:r>
      <w:r w:rsidRPr="0C1CE098" w:rsidR="003C28F3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, 2023</w:t>
      </w:r>
    </w:p>
    <w:p w:rsidR="00C84A8A" w:rsidP="00420006" w:rsidRDefault="00C84A8A" w14:paraId="2794ED5F" w14:textId="080B6281">
      <w:pPr>
        <w:pStyle w:val="NormalWeb"/>
        <w:spacing w:before="40" w:beforeAutospacing="0" w:after="0" w:afterAutospacing="0"/>
        <w:ind w:left="2880" w:right="2124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C1CE098" w:rsidR="00C84A8A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6:30 PM</w:t>
      </w:r>
    </w:p>
    <w:p w:rsidR="01743448" w:rsidP="0C1CE098" w:rsidRDefault="01743448" w14:paraId="46F5CF7A" w14:textId="0A83EABE">
      <w:pPr>
        <w:pStyle w:val="NormalWeb"/>
        <w:spacing w:before="40" w:beforeAutospacing="off" w:after="0" w:afterAutospacing="off"/>
        <w:ind w:left="2880" w:right="2124"/>
        <w:jc w:val="center"/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</w:pPr>
      <w:r w:rsidRPr="0C1CE098" w:rsidR="01743448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YOUTH ROOM – RIVER GROVE PUBLIC LIBRARY DISTRICT</w:t>
      </w:r>
    </w:p>
    <w:p w:rsidR="00A36E9D" w:rsidP="6152FB50" w:rsidRDefault="00A36E9D" w14:paraId="72A69A33" w14:textId="77777777">
      <w:pPr>
        <w:pStyle w:val="NormalWeb"/>
        <w:spacing w:before="443" w:beforeAutospacing="off" w:after="0" w:afterAutospacing="off"/>
        <w:ind w:left="0"/>
      </w:pPr>
      <w:r w:rsidRPr="6152FB50" w:rsidR="00A36E9D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I. CALL TO ORDER </w:t>
      </w:r>
    </w:p>
    <w:p w:rsidR="00A36E9D" w:rsidP="6152FB50" w:rsidRDefault="00A36E9D" w14:paraId="1B2995EB" w14:textId="7EF0A7AD">
      <w:pPr>
        <w:pStyle w:val="NormalWeb"/>
        <w:spacing w:before="449" w:beforeAutospacing="off" w:after="0" w:afterAutospacing="off"/>
        <w:ind w:left="0"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152FB50" w:rsidR="00A36E9D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II. </w:t>
      </w:r>
      <w:r w:rsidRPr="6152FB50" w:rsidR="66D66767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OLD BUSINESS</w:t>
      </w:r>
      <w:r>
        <w:br/>
      </w:r>
      <w:r w:rsidRPr="6152FB50" w:rsidR="66D66767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</w:t>
      </w:r>
      <w:r w:rsidRPr="6152FB50" w:rsidR="66D66767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.</w:t>
      </w:r>
      <w:r w:rsidRPr="6152FB50" w:rsidR="66D66767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Financial Advisor Proposals (ACTION)</w:t>
      </w:r>
    </w:p>
    <w:p w:rsidR="00A36E9D" w:rsidP="6152FB50" w:rsidRDefault="00A36E9D" w14:paraId="14E21175" w14:textId="67AE5424">
      <w:pPr>
        <w:pStyle w:val="ListParagraph"/>
        <w:numPr>
          <w:ilvl w:val="2"/>
          <w:numId w:val="2"/>
        </w:numPr>
        <w:spacing w:before="449" w:beforeAutospacing="0" w:after="0" w:afterAutospacing="0" w:line="240" w:lineRule="auto"/>
        <w:ind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152FB50" w:rsidR="66D66767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Meristem Advisors Proposal – Jamie Rachlin</w:t>
      </w:r>
    </w:p>
    <w:p w:rsidR="00A36E9D" w:rsidP="6152FB50" w:rsidRDefault="00A36E9D" w14:paraId="6A3A2C53" w14:textId="7F2BCD64">
      <w:pPr>
        <w:pStyle w:val="ListParagraph"/>
        <w:numPr>
          <w:ilvl w:val="2"/>
          <w:numId w:val="2"/>
        </w:numPr>
        <w:spacing w:before="449" w:beforeAutospacing="0" w:after="0" w:afterAutospacing="0" w:line="240" w:lineRule="auto"/>
        <w:ind/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152FB50" w:rsidR="66D66767">
        <w:rPr>
          <w:rFonts w:ascii="Palatino Linotype" w:hAnsi="Palatino Linotype" w:eastAsia="Palatino Linotype" w:cs="Palatino Linotyp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PMA Financial Network Proposal – Andrew Kim</w:t>
      </w:r>
    </w:p>
    <w:p w:rsidR="00A36E9D" w:rsidP="6152FB50" w:rsidRDefault="00A36E9D" w14:paraId="7C768C29" w14:textId="56634071">
      <w:pPr>
        <w:pStyle w:val="NormalWeb"/>
        <w:spacing w:before="449" w:beforeAutospacing="off" w:after="0" w:afterAutospacing="off"/>
        <w:ind w:left="0"/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</w:pPr>
      <w:r w:rsidRPr="6152FB50" w:rsidR="66D66767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III. </w:t>
      </w:r>
      <w:r w:rsidRPr="6152FB50" w:rsidR="00A36E9D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NEW</w:t>
      </w:r>
      <w:r w:rsidRPr="6152FB50" w:rsidR="584EE33B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6152FB50" w:rsidR="00A36E9D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BUSINESS </w:t>
      </w:r>
    </w:p>
    <w:p w:rsidR="00A36E9D" w:rsidP="0C1CE098" w:rsidRDefault="00923653" w14:paraId="6AEC07FD" w14:textId="304A0369">
      <w:pPr>
        <w:pStyle w:val="NormalWeb"/>
        <w:numPr>
          <w:ilvl w:val="0"/>
          <w:numId w:val="1"/>
        </w:numPr>
        <w:spacing w:before="59" w:beforeAutospacing="off" w:after="0" w:afterAutospacing="off"/>
        <w:rPr>
          <w:rFonts w:ascii="Palatino Linotype" w:hAnsi="Palatino Linotype"/>
          <w:color w:val="000000" w:themeColor="text1" w:themeTint="FF" w:themeShade="FF"/>
          <w:sz w:val="28"/>
          <w:szCs w:val="28"/>
        </w:rPr>
      </w:pPr>
      <w:r w:rsidRPr="0C1CE098" w:rsidR="1FE88DD6">
        <w:rPr>
          <w:rFonts w:ascii="Palatino Linotype" w:hAnsi="Palatino Linotype"/>
          <w:color w:val="000000" w:themeColor="text1" w:themeTint="FF" w:themeShade="FF"/>
          <w:sz w:val="28"/>
          <w:szCs w:val="28"/>
        </w:rPr>
        <w:t>Resolution to authorize legal notice of sale of real estate property at 8631 Grand Ave, River Grove, IL 60171.</w:t>
      </w:r>
    </w:p>
    <w:p w:rsidR="00A36E9D" w:rsidP="6152FB50" w:rsidRDefault="00A36E9D" w14:paraId="7BFB61ED" w14:textId="6292CDA1">
      <w:pPr>
        <w:pStyle w:val="NormalWeb"/>
        <w:spacing w:before="444" w:beforeAutospacing="off" w:after="0" w:afterAutospacing="off"/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</w:pPr>
      <w:r w:rsidRPr="6152FB50" w:rsidR="00A36E9D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I</w:t>
      </w:r>
      <w:r w:rsidRPr="6152FB50" w:rsidR="6D0CD95A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V.</w:t>
      </w:r>
      <w:r w:rsidRPr="6152FB50" w:rsidR="00A36E9D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 PUBLIC COMMENTS </w:t>
      </w:r>
    </w:p>
    <w:p w:rsidR="00A36E9D" w:rsidP="6152FB50" w:rsidRDefault="00A36E9D" w14:paraId="75E8CC63" w14:textId="667C4D35">
      <w:pPr>
        <w:pStyle w:val="NormalWeb"/>
        <w:spacing w:before="449" w:beforeAutospacing="off" w:after="0" w:afterAutospacing="off"/>
      </w:pPr>
      <w:r w:rsidRPr="6152FB50" w:rsidR="00A36E9D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V. ADJOURNMENT</w:t>
      </w:r>
    </w:p>
    <w:p w:rsidR="005F5783" w:rsidRDefault="005F5783" w14:paraId="7EF5E593" w14:textId="47A2034D"/>
    <w:p w:rsidR="00BE6CD4" w:rsidRDefault="00BE6CD4" w14:paraId="2D65709F" w14:textId="77777777"/>
    <w:sectPr w:rsidR="00BE6C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nsid w:val="3eb63f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2"/>
      <w:numFmt w:val="lowerRoman"/>
      <w:lvlText w:val="%3."/>
      <w:lvlJc w:val="right"/>
      <w:pPr>
        <w:ind w:left="2160" w:hanging="180"/>
      </w:pPr>
      <w:rPr>
        <w:rFonts w:hint="default" w:ascii="Palatino Linotype" w:hAnsi="Palatino Linotype"/>
      </w:r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b34642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  <w:rPr>
        <w:rFonts w:hint="default" w:ascii="Palatino Linotype" w:hAnsi="Palatino Linotype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2050EAD"/>
    <w:multiLevelType w:val="hybridMultilevel"/>
    <w:tmpl w:val="1052826C"/>
    <w:lvl w:ilvl="0" w:tplc="F39A229C">
      <w:start w:val="1"/>
      <w:numFmt w:val="lowerLetter"/>
      <w:lvlText w:val="%1."/>
      <w:lvlJc w:val="left"/>
      <w:pPr>
        <w:ind w:left="1078" w:hanging="360"/>
      </w:pPr>
      <w:rPr>
        <w:rFonts w:hint="default" w:ascii="Palatino Linotype" w:hAnsi="Palatino Linotype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9D"/>
    <w:rsid w:val="00253BFE"/>
    <w:rsid w:val="003C28F3"/>
    <w:rsid w:val="00420006"/>
    <w:rsid w:val="005F5783"/>
    <w:rsid w:val="00923653"/>
    <w:rsid w:val="00A36E9D"/>
    <w:rsid w:val="00BE6CD4"/>
    <w:rsid w:val="00C84A8A"/>
    <w:rsid w:val="01743448"/>
    <w:rsid w:val="0C1CE098"/>
    <w:rsid w:val="18B6080A"/>
    <w:rsid w:val="1FE88DD6"/>
    <w:rsid w:val="217114E3"/>
    <w:rsid w:val="29011C23"/>
    <w:rsid w:val="4A746FE4"/>
    <w:rsid w:val="584EE33B"/>
    <w:rsid w:val="6152FB50"/>
    <w:rsid w:val="66D66767"/>
    <w:rsid w:val="6D0CD95A"/>
    <w:rsid w:val="77012424"/>
    <w:rsid w:val="7B35A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B8B6"/>
  <w15:chartTrackingRefBased/>
  <w15:docId w15:val="{7C412A88-9EA8-46DD-8DF1-3727F57B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E9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92821-A287-4756-BFED-365EB2BB8CD4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f04bc458-b6d3-41cb-bacd-9b0619a19b6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3186A94-92A4-4FE5-BDC2-029A375C2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79AB5-5CDF-4EDF-89E7-4DCF94F33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Kendall Harvey</dc:creator>
  <keywords/>
  <dc:description/>
  <lastModifiedBy>Kendall Harvey</lastModifiedBy>
  <revision>9</revision>
  <dcterms:created xsi:type="dcterms:W3CDTF">2022-11-17T17:47:00.0000000Z</dcterms:created>
  <dcterms:modified xsi:type="dcterms:W3CDTF">2023-04-14T16:00:45.5562050Z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